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B6DEB" w14:textId="77777777" w:rsidR="008864D9" w:rsidRPr="003212A9" w:rsidRDefault="008864D9" w:rsidP="008864D9">
      <w:pPr>
        <w:shd w:val="clear" w:color="auto" w:fill="FFFFFF"/>
        <w:spacing w:after="264" w:line="240" w:lineRule="auto"/>
        <w:outlineLvl w:val="1"/>
        <w:rPr>
          <w:rFonts w:ascii="Open Sans" w:hAnsi="Open Sans" w:cs="Open Sans"/>
          <w:color w:val="00642D"/>
          <w:sz w:val="24"/>
        </w:rPr>
      </w:pPr>
      <w:r w:rsidRPr="003212A9">
        <w:rPr>
          <w:rFonts w:ascii="Open Sans" w:hAnsi="Open Sans" w:cs="Open Sans"/>
          <w:color w:val="00642D"/>
          <w:sz w:val="24"/>
        </w:rPr>
        <w:t>Wil jij succesvoller ondernemen? Dan is deze opleiding voor jou.</w:t>
      </w:r>
    </w:p>
    <w:p w14:paraId="06D492D6" w14:textId="77777777" w:rsidR="008864D9" w:rsidRPr="003212A9" w:rsidRDefault="008864D9" w:rsidP="008864D9">
      <w:pPr>
        <w:shd w:val="clear" w:color="auto" w:fill="FFFFFF"/>
        <w:spacing w:after="150" w:line="240" w:lineRule="auto"/>
        <w:rPr>
          <w:rFonts w:ascii="Open Sans" w:hAnsi="Open Sans" w:cs="Open Sans"/>
          <w:color w:val="7F7F7F"/>
          <w:sz w:val="21"/>
          <w:szCs w:val="21"/>
        </w:rPr>
      </w:pPr>
      <w:r w:rsidRPr="003212A9">
        <w:rPr>
          <w:rFonts w:ascii="Open Sans" w:hAnsi="Open Sans" w:cs="Open Sans"/>
          <w:color w:val="7F7F7F"/>
          <w:sz w:val="21"/>
          <w:szCs w:val="21"/>
        </w:rPr>
        <w:t>Op </w:t>
      </w:r>
      <w:r>
        <w:rPr>
          <w:rFonts w:ascii="Open Sans" w:hAnsi="Open Sans" w:cs="Open Sans"/>
          <w:color w:val="7F7F7F"/>
          <w:sz w:val="21"/>
          <w:szCs w:val="21"/>
        </w:rPr>
        <w:t>9 april 2021</w:t>
      </w:r>
      <w:r w:rsidRPr="003212A9">
        <w:rPr>
          <w:rFonts w:ascii="Open Sans" w:hAnsi="Open Sans" w:cs="Open Sans"/>
          <w:color w:val="7F7F7F"/>
          <w:sz w:val="21"/>
          <w:szCs w:val="21"/>
        </w:rPr>
        <w:t xml:space="preserve"> zijn we, alweer voor de </w:t>
      </w:r>
      <w:r>
        <w:rPr>
          <w:rFonts w:ascii="Open Sans" w:hAnsi="Open Sans" w:cs="Open Sans"/>
          <w:color w:val="7F7F7F"/>
          <w:sz w:val="21"/>
          <w:szCs w:val="21"/>
        </w:rPr>
        <w:t>zevende</w:t>
      </w:r>
      <w:r w:rsidRPr="003212A9">
        <w:rPr>
          <w:rFonts w:ascii="Open Sans" w:hAnsi="Open Sans" w:cs="Open Sans"/>
          <w:color w:val="7F7F7F"/>
          <w:sz w:val="21"/>
          <w:szCs w:val="21"/>
        </w:rPr>
        <w:t xml:space="preserve"> keer, met de leergang van de opleiding Bedrijfsvoering Fysiotherapie gestart. </w:t>
      </w:r>
      <w:r w:rsidRPr="003212A9">
        <w:rPr>
          <w:rFonts w:ascii="Open Sans" w:hAnsi="Open Sans" w:cs="Open Sans"/>
          <w:b/>
          <w:bCs/>
          <w:color w:val="7F7F7F"/>
          <w:sz w:val="21"/>
          <w:szCs w:val="21"/>
        </w:rPr>
        <w:t xml:space="preserve">In november start de </w:t>
      </w:r>
      <w:r>
        <w:rPr>
          <w:rFonts w:ascii="Open Sans" w:hAnsi="Open Sans" w:cs="Open Sans"/>
          <w:b/>
          <w:bCs/>
          <w:color w:val="7F7F7F"/>
          <w:sz w:val="21"/>
          <w:szCs w:val="21"/>
        </w:rPr>
        <w:t>achtste</w:t>
      </w:r>
      <w:r w:rsidRPr="003212A9">
        <w:rPr>
          <w:rFonts w:ascii="Open Sans" w:hAnsi="Open Sans" w:cs="Open Sans"/>
          <w:b/>
          <w:bCs/>
          <w:color w:val="7F7F7F"/>
          <w:sz w:val="21"/>
          <w:szCs w:val="21"/>
        </w:rPr>
        <w:t xml:space="preserve"> leergang!</w:t>
      </w:r>
    </w:p>
    <w:p w14:paraId="2411D3A4" w14:textId="77777777" w:rsidR="008864D9" w:rsidRPr="003212A9" w:rsidRDefault="008864D9" w:rsidP="008864D9">
      <w:pPr>
        <w:shd w:val="clear" w:color="auto" w:fill="FFFFFF"/>
        <w:spacing w:after="150" w:line="240" w:lineRule="auto"/>
        <w:rPr>
          <w:rFonts w:ascii="Open Sans" w:hAnsi="Open Sans" w:cs="Open Sans"/>
          <w:color w:val="7F7F7F"/>
          <w:sz w:val="21"/>
          <w:szCs w:val="21"/>
        </w:rPr>
      </w:pPr>
      <w:r w:rsidRPr="003212A9">
        <w:rPr>
          <w:rFonts w:ascii="Open Sans" w:hAnsi="Open Sans" w:cs="Open Sans"/>
          <w:color w:val="7F7F7F"/>
          <w:sz w:val="21"/>
          <w:szCs w:val="21"/>
        </w:rPr>
        <w:t>Waarom deze opleiding? Omdat de fysiotherapiemarkt volop in beweging is. Zowel door de marktwerking in de zorg, de steeds hoger wordende eisen van zorgverzekeraars en de steeds mondiger wordende patiënt. Alleen goed behandelen is niet meer voldoende. Wil je nu en in de toekomst succesvol zijn als ondernemer, dan komt daar meer bij kijken.</w:t>
      </w:r>
    </w:p>
    <w:p w14:paraId="5AF10162" w14:textId="77777777" w:rsidR="008864D9" w:rsidRPr="003212A9" w:rsidRDefault="008864D9" w:rsidP="008864D9">
      <w:pPr>
        <w:shd w:val="clear" w:color="auto" w:fill="FFFFFF"/>
        <w:spacing w:after="150" w:line="240" w:lineRule="auto"/>
        <w:rPr>
          <w:rFonts w:ascii="Open Sans" w:hAnsi="Open Sans" w:cs="Open Sans"/>
          <w:color w:val="7F7F7F"/>
          <w:sz w:val="21"/>
          <w:szCs w:val="21"/>
        </w:rPr>
      </w:pPr>
      <w:r w:rsidRPr="003212A9">
        <w:rPr>
          <w:rFonts w:ascii="Open Sans" w:hAnsi="Open Sans" w:cs="Open Sans"/>
          <w:color w:val="7F7F7F"/>
          <w:sz w:val="21"/>
          <w:szCs w:val="21"/>
        </w:rPr>
        <w:t>Vaak ben je als fysiotherapeut niet opgeleid om een praktijk te leiden en/of te managen. De opleiding ‘Bedrijfsvoering Fysiotherapie’  biedt je handvatten om nu en in de toekomst succesvol te ondernemen.</w:t>
      </w:r>
    </w:p>
    <w:p w14:paraId="6ACEFF64" w14:textId="77777777" w:rsidR="008864D9" w:rsidRPr="003212A9" w:rsidRDefault="008864D9" w:rsidP="008864D9">
      <w:pPr>
        <w:shd w:val="clear" w:color="auto" w:fill="FFFFFF"/>
        <w:spacing w:after="150" w:line="240" w:lineRule="auto"/>
        <w:rPr>
          <w:rFonts w:ascii="Open Sans" w:hAnsi="Open Sans" w:cs="Open Sans"/>
          <w:color w:val="7F7F7F"/>
          <w:sz w:val="21"/>
          <w:szCs w:val="21"/>
        </w:rPr>
      </w:pPr>
      <w:r w:rsidRPr="003212A9">
        <w:rPr>
          <w:rFonts w:ascii="Open Sans" w:hAnsi="Open Sans" w:cs="Open Sans"/>
          <w:color w:val="7F7F7F"/>
          <w:sz w:val="21"/>
          <w:szCs w:val="21"/>
        </w:rPr>
        <w:t>In deze opleiding leer je beter te werken </w:t>
      </w:r>
      <w:r w:rsidRPr="003212A9">
        <w:rPr>
          <w:rFonts w:ascii="Open Sans" w:hAnsi="Open Sans" w:cs="Open Sans"/>
          <w:i/>
          <w:iCs/>
          <w:color w:val="7F7F7F"/>
          <w:sz w:val="21"/>
          <w:szCs w:val="21"/>
        </w:rPr>
        <w:t>aan</w:t>
      </w:r>
      <w:r w:rsidRPr="003212A9">
        <w:rPr>
          <w:rFonts w:ascii="Open Sans" w:hAnsi="Open Sans" w:cs="Open Sans"/>
          <w:color w:val="7F7F7F"/>
          <w:sz w:val="21"/>
          <w:szCs w:val="21"/>
        </w:rPr>
        <w:t> je praktijk (in plaats van </w:t>
      </w:r>
      <w:r w:rsidRPr="003212A9">
        <w:rPr>
          <w:rFonts w:ascii="Open Sans" w:hAnsi="Open Sans" w:cs="Open Sans"/>
          <w:i/>
          <w:iCs/>
          <w:color w:val="7F7F7F"/>
          <w:sz w:val="21"/>
          <w:szCs w:val="21"/>
        </w:rPr>
        <w:t>in</w:t>
      </w:r>
      <w:r w:rsidRPr="003212A9">
        <w:rPr>
          <w:rFonts w:ascii="Open Sans" w:hAnsi="Open Sans" w:cs="Open Sans"/>
          <w:color w:val="7F7F7F"/>
          <w:sz w:val="21"/>
          <w:szCs w:val="21"/>
        </w:rPr>
        <w:t> je praktijk…). Om je praktijk optimaal te managen.  En  om jouw ondernemerschap naar het volgende niveau te brengen. Je leert om jouw visie om te zetten naar concrete acties.  Dat doen we door kennis te delen over alle relevante gebieden om succesvol te ondernemen in de zorg. Je vertaalt deze kennis naar jouw visie en je eigen businessplan. Zodat je er meteen concreet mee aan de slag kunt.</w:t>
      </w:r>
      <w:r w:rsidRPr="003212A9">
        <w:rPr>
          <w:rFonts w:ascii="Open Sans" w:hAnsi="Open Sans" w:cs="Open Sans"/>
          <w:color w:val="7F7F7F"/>
          <w:sz w:val="21"/>
          <w:szCs w:val="21"/>
        </w:rPr>
        <w:br/>
        <w:t>Ook wordt veel aandacht besteed aan jouw persoonlijke ontwikkeling. Daardoor groei je en word je sterker als ondernemer en manager.</w:t>
      </w:r>
    </w:p>
    <w:p w14:paraId="222883A9" w14:textId="77777777" w:rsidR="008864D9" w:rsidRPr="003212A9" w:rsidRDefault="008864D9" w:rsidP="008864D9">
      <w:pPr>
        <w:shd w:val="clear" w:color="auto" w:fill="FFFFFF"/>
        <w:spacing w:after="264" w:line="240" w:lineRule="auto"/>
        <w:outlineLvl w:val="1"/>
        <w:rPr>
          <w:rFonts w:ascii="Open Sans" w:hAnsi="Open Sans" w:cs="Open Sans"/>
          <w:color w:val="00642D"/>
          <w:sz w:val="24"/>
        </w:rPr>
      </w:pPr>
      <w:r w:rsidRPr="003212A9">
        <w:rPr>
          <w:rFonts w:ascii="Open Sans" w:hAnsi="Open Sans" w:cs="Open Sans"/>
          <w:color w:val="00642D"/>
          <w:sz w:val="24"/>
        </w:rPr>
        <w:t>Voor wie:</w:t>
      </w:r>
    </w:p>
    <w:p w14:paraId="074FA644" w14:textId="77777777" w:rsidR="008864D9" w:rsidRPr="003212A9" w:rsidRDefault="008864D9" w:rsidP="008864D9">
      <w:pPr>
        <w:shd w:val="clear" w:color="auto" w:fill="FFFFFF"/>
        <w:spacing w:after="150" w:line="240" w:lineRule="auto"/>
        <w:rPr>
          <w:rFonts w:ascii="Open Sans" w:hAnsi="Open Sans" w:cs="Open Sans"/>
          <w:color w:val="7F7F7F"/>
          <w:sz w:val="21"/>
          <w:szCs w:val="21"/>
        </w:rPr>
      </w:pPr>
      <w:r w:rsidRPr="003212A9">
        <w:rPr>
          <w:rFonts w:ascii="Open Sans" w:hAnsi="Open Sans" w:cs="Open Sans"/>
          <w:color w:val="7F7F7F"/>
          <w:sz w:val="21"/>
          <w:szCs w:val="21"/>
        </w:rPr>
        <w:t>Praktijkhouders en praktijkmanagers. Ook erg geschikt voor praktijkmanagers die van plan zijn om praktijkhouder te worden.</w:t>
      </w:r>
    </w:p>
    <w:p w14:paraId="15AA3734" w14:textId="77777777" w:rsidR="008864D9" w:rsidRPr="003212A9" w:rsidRDefault="008864D9" w:rsidP="008864D9">
      <w:pPr>
        <w:shd w:val="clear" w:color="auto" w:fill="FFFFFF"/>
        <w:spacing w:after="264" w:line="240" w:lineRule="auto"/>
        <w:outlineLvl w:val="1"/>
        <w:rPr>
          <w:rFonts w:ascii="Open Sans" w:hAnsi="Open Sans" w:cs="Open Sans"/>
          <w:color w:val="00642D"/>
          <w:sz w:val="24"/>
        </w:rPr>
      </w:pPr>
      <w:r w:rsidRPr="003212A9">
        <w:rPr>
          <w:rFonts w:ascii="Open Sans" w:hAnsi="Open Sans" w:cs="Open Sans"/>
          <w:color w:val="00642D"/>
          <w:sz w:val="24"/>
        </w:rPr>
        <w:t>Wat het jou oplevert:</w:t>
      </w:r>
    </w:p>
    <w:p w14:paraId="3E1477B8" w14:textId="77777777" w:rsidR="008864D9" w:rsidRPr="003212A9" w:rsidRDefault="008864D9" w:rsidP="008864D9">
      <w:pPr>
        <w:numPr>
          <w:ilvl w:val="0"/>
          <w:numId w:val="1"/>
        </w:numPr>
        <w:shd w:val="clear" w:color="auto" w:fill="FFFFFF"/>
        <w:spacing w:before="100" w:beforeAutospacing="1" w:after="100" w:afterAutospacing="1" w:line="240" w:lineRule="auto"/>
        <w:rPr>
          <w:rFonts w:ascii="Open Sans" w:hAnsi="Open Sans" w:cs="Open Sans"/>
          <w:color w:val="7F7F7F"/>
          <w:sz w:val="21"/>
          <w:szCs w:val="21"/>
        </w:rPr>
      </w:pPr>
      <w:r w:rsidRPr="003212A9">
        <w:rPr>
          <w:rFonts w:ascii="Open Sans" w:hAnsi="Open Sans" w:cs="Open Sans"/>
          <w:color w:val="7F7F7F"/>
          <w:sz w:val="21"/>
          <w:szCs w:val="21"/>
        </w:rPr>
        <w:t>Het managen van jouw praktijkorganisatie vanuit een bedrijfskundig perspectief, waardoor je een bredere kijk hebt op  strategie en proces</w:t>
      </w:r>
    </w:p>
    <w:p w14:paraId="32419FAB" w14:textId="77777777" w:rsidR="008864D9" w:rsidRPr="003212A9" w:rsidRDefault="008864D9" w:rsidP="008864D9">
      <w:pPr>
        <w:numPr>
          <w:ilvl w:val="0"/>
          <w:numId w:val="1"/>
        </w:numPr>
        <w:shd w:val="clear" w:color="auto" w:fill="FFFFFF"/>
        <w:spacing w:before="100" w:beforeAutospacing="1" w:after="100" w:afterAutospacing="1" w:line="240" w:lineRule="auto"/>
        <w:rPr>
          <w:rFonts w:ascii="Open Sans" w:hAnsi="Open Sans" w:cs="Open Sans"/>
          <w:color w:val="7F7F7F"/>
          <w:sz w:val="21"/>
          <w:szCs w:val="21"/>
        </w:rPr>
      </w:pPr>
      <w:r w:rsidRPr="003212A9">
        <w:rPr>
          <w:rFonts w:ascii="Open Sans" w:hAnsi="Open Sans" w:cs="Open Sans"/>
          <w:color w:val="7F7F7F"/>
          <w:sz w:val="21"/>
          <w:szCs w:val="21"/>
        </w:rPr>
        <w:t>Je hebt jouw visie (weer) helder én omgezet naar een concreet businessplan voor de komende jaren</w:t>
      </w:r>
    </w:p>
    <w:p w14:paraId="1A972416" w14:textId="77777777" w:rsidR="008864D9" w:rsidRPr="003212A9" w:rsidRDefault="008864D9" w:rsidP="008864D9">
      <w:pPr>
        <w:numPr>
          <w:ilvl w:val="0"/>
          <w:numId w:val="1"/>
        </w:numPr>
        <w:shd w:val="clear" w:color="auto" w:fill="FFFFFF"/>
        <w:spacing w:before="100" w:beforeAutospacing="1" w:after="100" w:afterAutospacing="1" w:line="240" w:lineRule="auto"/>
        <w:rPr>
          <w:rFonts w:ascii="Open Sans" w:hAnsi="Open Sans" w:cs="Open Sans"/>
          <w:color w:val="7F7F7F"/>
          <w:sz w:val="21"/>
          <w:szCs w:val="21"/>
        </w:rPr>
      </w:pPr>
      <w:r w:rsidRPr="003212A9">
        <w:rPr>
          <w:rFonts w:ascii="Open Sans" w:hAnsi="Open Sans" w:cs="Open Sans"/>
          <w:color w:val="7F7F7F"/>
          <w:sz w:val="21"/>
          <w:szCs w:val="21"/>
        </w:rPr>
        <w:t>Proactief jouw praktijk aansturen op cijfers en feiten</w:t>
      </w:r>
    </w:p>
    <w:p w14:paraId="335025FA" w14:textId="77777777" w:rsidR="008864D9" w:rsidRPr="003212A9" w:rsidRDefault="008864D9" w:rsidP="008864D9">
      <w:pPr>
        <w:numPr>
          <w:ilvl w:val="0"/>
          <w:numId w:val="1"/>
        </w:numPr>
        <w:shd w:val="clear" w:color="auto" w:fill="FFFFFF"/>
        <w:spacing w:before="100" w:beforeAutospacing="1" w:after="100" w:afterAutospacing="1" w:line="240" w:lineRule="auto"/>
        <w:rPr>
          <w:rFonts w:ascii="Open Sans" w:hAnsi="Open Sans" w:cs="Open Sans"/>
          <w:color w:val="7F7F7F"/>
          <w:sz w:val="21"/>
          <w:szCs w:val="21"/>
        </w:rPr>
      </w:pPr>
      <w:r w:rsidRPr="003212A9">
        <w:rPr>
          <w:rFonts w:ascii="Open Sans" w:hAnsi="Open Sans" w:cs="Open Sans"/>
          <w:color w:val="7F7F7F"/>
          <w:sz w:val="21"/>
          <w:szCs w:val="21"/>
        </w:rPr>
        <w:t>Een betere gesprekspartner zijn voor je accountant, financieel adviseur en andere derde partijen zoals leveranciers en samenwerkingspartners</w:t>
      </w:r>
    </w:p>
    <w:p w14:paraId="24CDB453" w14:textId="77777777" w:rsidR="008864D9" w:rsidRPr="003212A9" w:rsidRDefault="008864D9" w:rsidP="008864D9">
      <w:pPr>
        <w:numPr>
          <w:ilvl w:val="0"/>
          <w:numId w:val="1"/>
        </w:numPr>
        <w:shd w:val="clear" w:color="auto" w:fill="FFFFFF"/>
        <w:spacing w:before="100" w:beforeAutospacing="1" w:after="100" w:afterAutospacing="1" w:line="240" w:lineRule="auto"/>
        <w:rPr>
          <w:rFonts w:ascii="Open Sans" w:hAnsi="Open Sans" w:cs="Open Sans"/>
          <w:color w:val="7F7F7F"/>
          <w:sz w:val="21"/>
          <w:szCs w:val="21"/>
        </w:rPr>
      </w:pPr>
      <w:r w:rsidRPr="003212A9">
        <w:rPr>
          <w:rFonts w:ascii="Open Sans" w:hAnsi="Open Sans" w:cs="Open Sans"/>
          <w:color w:val="7F7F7F"/>
          <w:sz w:val="21"/>
          <w:szCs w:val="21"/>
        </w:rPr>
        <w:t>Kunnen coachen van jouw medewerkers op het optimaal inzetten van hun talenten</w:t>
      </w:r>
    </w:p>
    <w:p w14:paraId="028B9917" w14:textId="77777777" w:rsidR="008864D9" w:rsidRPr="003212A9" w:rsidRDefault="008864D9" w:rsidP="008864D9">
      <w:pPr>
        <w:numPr>
          <w:ilvl w:val="0"/>
          <w:numId w:val="1"/>
        </w:numPr>
        <w:shd w:val="clear" w:color="auto" w:fill="FFFFFF"/>
        <w:spacing w:before="100" w:beforeAutospacing="1" w:after="100" w:afterAutospacing="1" w:line="240" w:lineRule="auto"/>
        <w:rPr>
          <w:rFonts w:ascii="Open Sans" w:hAnsi="Open Sans" w:cs="Open Sans"/>
          <w:color w:val="7F7F7F"/>
          <w:sz w:val="21"/>
          <w:szCs w:val="21"/>
        </w:rPr>
      </w:pPr>
      <w:r w:rsidRPr="003212A9">
        <w:rPr>
          <w:rFonts w:ascii="Open Sans" w:hAnsi="Open Sans" w:cs="Open Sans"/>
          <w:color w:val="7F7F7F"/>
          <w:sz w:val="21"/>
          <w:szCs w:val="21"/>
        </w:rPr>
        <w:t>Innovatief denken en het bedenken én implementeren van jouw slimme product-markt-combinaties</w:t>
      </w:r>
    </w:p>
    <w:p w14:paraId="407CBF07" w14:textId="77777777" w:rsidR="008864D9" w:rsidRPr="003212A9" w:rsidRDefault="008864D9" w:rsidP="008864D9">
      <w:pPr>
        <w:shd w:val="clear" w:color="auto" w:fill="FFFFFF"/>
        <w:spacing w:after="264" w:line="240" w:lineRule="auto"/>
        <w:outlineLvl w:val="1"/>
        <w:rPr>
          <w:rFonts w:ascii="Open Sans" w:hAnsi="Open Sans" w:cs="Open Sans"/>
          <w:color w:val="00642D"/>
          <w:sz w:val="24"/>
        </w:rPr>
      </w:pPr>
      <w:r w:rsidRPr="003212A9">
        <w:rPr>
          <w:rFonts w:ascii="Open Sans" w:hAnsi="Open Sans" w:cs="Open Sans"/>
          <w:color w:val="00642D"/>
          <w:sz w:val="24"/>
        </w:rPr>
        <w:t>Onze aanpak</w:t>
      </w:r>
    </w:p>
    <w:p w14:paraId="0CB947D0" w14:textId="77777777" w:rsidR="008864D9" w:rsidRPr="003212A9" w:rsidRDefault="008864D9" w:rsidP="008864D9">
      <w:pPr>
        <w:shd w:val="clear" w:color="auto" w:fill="FFFFFF"/>
        <w:spacing w:after="150" w:line="240" w:lineRule="auto"/>
        <w:rPr>
          <w:rFonts w:ascii="Open Sans" w:hAnsi="Open Sans" w:cs="Open Sans"/>
          <w:color w:val="7F7F7F"/>
          <w:sz w:val="21"/>
          <w:szCs w:val="21"/>
        </w:rPr>
      </w:pPr>
      <w:r w:rsidRPr="003212A9">
        <w:rPr>
          <w:rFonts w:ascii="Open Sans" w:hAnsi="Open Sans" w:cs="Open Sans"/>
          <w:color w:val="7F7F7F"/>
          <w:sz w:val="21"/>
          <w:szCs w:val="21"/>
        </w:rPr>
        <w:t>Voorafgaand aan de opleiding doen we een intake. We maken nader kennis. Bespreken jouw individuele hulpvragen en uitdagingen. Kijken samen naar waar jouw kracht zit en waar niet. En bepaal jij waar je mee aan de slag wilt. De uitkomsten van de intake zijn jouw kompas om zoveel mogelijk uit de opleiding te halen.</w:t>
      </w:r>
    </w:p>
    <w:p w14:paraId="3B04BFFE" w14:textId="77777777" w:rsidR="008864D9" w:rsidRPr="003212A9" w:rsidRDefault="008864D9" w:rsidP="008864D9">
      <w:pPr>
        <w:shd w:val="clear" w:color="auto" w:fill="FFFFFF"/>
        <w:spacing w:after="150" w:line="240" w:lineRule="auto"/>
        <w:rPr>
          <w:rFonts w:ascii="Open Sans" w:hAnsi="Open Sans" w:cs="Open Sans"/>
          <w:color w:val="7F7F7F"/>
          <w:sz w:val="21"/>
          <w:szCs w:val="21"/>
        </w:rPr>
      </w:pPr>
      <w:r w:rsidRPr="003212A9">
        <w:rPr>
          <w:rFonts w:ascii="Open Sans" w:hAnsi="Open Sans" w:cs="Open Sans"/>
          <w:color w:val="7F7F7F"/>
          <w:sz w:val="21"/>
          <w:szCs w:val="21"/>
        </w:rPr>
        <w:lastRenderedPageBreak/>
        <w:t>Tijdens de opleiding krijg je veel inzichten. Met deze inzichten ga je concreet aan de slag voor je eigen praktijk. Er is veel ruimte voor (zelf)reflectie, persoonlijke aandacht en het stellen van vragen aan elkaar en aan de docenten. Het van en met elkaar leren geeft een hoog leerrendement. Ook gaan we in op jouw specifieke wensen en vragen.</w:t>
      </w:r>
      <w:r>
        <w:rPr>
          <w:rFonts w:ascii="Open Sans" w:hAnsi="Open Sans" w:cs="Open Sans"/>
          <w:color w:val="7F7F7F"/>
          <w:sz w:val="21"/>
          <w:szCs w:val="21"/>
        </w:rPr>
        <w:t xml:space="preserve"> </w:t>
      </w:r>
    </w:p>
    <w:p w14:paraId="40464D6A" w14:textId="77777777" w:rsidR="008864D9" w:rsidRPr="003212A9" w:rsidRDefault="008864D9" w:rsidP="008864D9">
      <w:pPr>
        <w:shd w:val="clear" w:color="auto" w:fill="FFFFFF"/>
        <w:spacing w:after="150" w:line="240" w:lineRule="auto"/>
        <w:rPr>
          <w:rFonts w:ascii="Open Sans" w:hAnsi="Open Sans" w:cs="Open Sans"/>
          <w:color w:val="7F7F7F"/>
          <w:sz w:val="21"/>
          <w:szCs w:val="21"/>
        </w:rPr>
      </w:pPr>
      <w:r w:rsidRPr="003212A9">
        <w:rPr>
          <w:rFonts w:ascii="Open Sans" w:hAnsi="Open Sans" w:cs="Open Sans"/>
          <w:color w:val="7F7F7F"/>
          <w:sz w:val="21"/>
          <w:szCs w:val="21"/>
        </w:rPr>
        <w:t>Daarnaast krijg je de beschikking over een persoonlijke mentor.</w:t>
      </w:r>
    </w:p>
    <w:p w14:paraId="6414A2B0" w14:textId="77777777" w:rsidR="008864D9" w:rsidRPr="003212A9" w:rsidRDefault="008864D9" w:rsidP="008864D9">
      <w:pPr>
        <w:shd w:val="clear" w:color="auto" w:fill="FFFFFF"/>
        <w:spacing w:after="150" w:line="240" w:lineRule="auto"/>
        <w:rPr>
          <w:rFonts w:ascii="Open Sans" w:hAnsi="Open Sans" w:cs="Open Sans"/>
          <w:color w:val="7F7F7F"/>
          <w:sz w:val="21"/>
          <w:szCs w:val="21"/>
        </w:rPr>
      </w:pPr>
      <w:r w:rsidRPr="003212A9">
        <w:rPr>
          <w:rFonts w:ascii="Open Sans" w:hAnsi="Open Sans" w:cs="Open Sans"/>
          <w:color w:val="7F7F7F"/>
          <w:sz w:val="21"/>
          <w:szCs w:val="21"/>
        </w:rPr>
        <w:t>Voor het hoogste rendement is het van belang dat je de lesdagen goed voorbereid</w:t>
      </w:r>
      <w:r>
        <w:rPr>
          <w:rFonts w:ascii="Open Sans" w:hAnsi="Open Sans" w:cs="Open Sans"/>
          <w:color w:val="7F7F7F"/>
          <w:sz w:val="21"/>
          <w:szCs w:val="21"/>
        </w:rPr>
        <w:t>t</w:t>
      </w:r>
      <w:r w:rsidRPr="003212A9">
        <w:rPr>
          <w:rFonts w:ascii="Open Sans" w:hAnsi="Open Sans" w:cs="Open Sans"/>
          <w:color w:val="7F7F7F"/>
          <w:sz w:val="21"/>
          <w:szCs w:val="21"/>
        </w:rPr>
        <w:t>. Vóór iedere dag krijg je van de betreffende docent een literatuuropgave en een opdracht. Ná elke lesdag krijg je opdrachten mee om te oefenen en uit te werken. En ben je klaar voor het schrijven van dát specifieke hoofdstuk van je businessplan.</w:t>
      </w:r>
    </w:p>
    <w:p w14:paraId="06B22936" w14:textId="77777777" w:rsidR="008864D9" w:rsidRPr="003212A9" w:rsidRDefault="008864D9" w:rsidP="008864D9">
      <w:pPr>
        <w:shd w:val="clear" w:color="auto" w:fill="FFFFFF"/>
        <w:spacing w:after="150" w:line="240" w:lineRule="auto"/>
        <w:rPr>
          <w:rFonts w:ascii="Open Sans" w:hAnsi="Open Sans" w:cs="Open Sans"/>
          <w:color w:val="7F7F7F"/>
          <w:sz w:val="21"/>
          <w:szCs w:val="21"/>
        </w:rPr>
      </w:pPr>
      <w:r w:rsidRPr="003212A9">
        <w:rPr>
          <w:rFonts w:ascii="Open Sans" w:hAnsi="Open Sans" w:cs="Open Sans"/>
          <w:color w:val="7F7F7F"/>
          <w:sz w:val="21"/>
          <w:szCs w:val="21"/>
        </w:rPr>
        <w:t xml:space="preserve">We ronden de opleiding af met een </w:t>
      </w:r>
      <w:r>
        <w:rPr>
          <w:rFonts w:ascii="Open Sans" w:hAnsi="Open Sans" w:cs="Open Sans"/>
          <w:color w:val="7F7F7F"/>
          <w:sz w:val="21"/>
          <w:szCs w:val="21"/>
        </w:rPr>
        <w:t xml:space="preserve">presentatie en </w:t>
      </w:r>
      <w:r w:rsidRPr="003212A9">
        <w:rPr>
          <w:rFonts w:ascii="Open Sans" w:hAnsi="Open Sans" w:cs="Open Sans"/>
          <w:color w:val="7F7F7F"/>
          <w:sz w:val="21"/>
          <w:szCs w:val="21"/>
        </w:rPr>
        <w:t>eindgesprek.</w:t>
      </w:r>
    </w:p>
    <w:p w14:paraId="7BE3A5F9" w14:textId="77777777" w:rsidR="008864D9" w:rsidRPr="003212A9" w:rsidRDefault="008864D9" w:rsidP="008864D9">
      <w:pPr>
        <w:shd w:val="clear" w:color="auto" w:fill="FFFFFF"/>
        <w:spacing w:after="150" w:line="240" w:lineRule="auto"/>
        <w:rPr>
          <w:rFonts w:ascii="Open Sans" w:hAnsi="Open Sans" w:cs="Open Sans"/>
          <w:color w:val="7F7F7F"/>
          <w:sz w:val="21"/>
          <w:szCs w:val="21"/>
        </w:rPr>
      </w:pPr>
      <w:r w:rsidRPr="003212A9">
        <w:rPr>
          <w:rFonts w:ascii="Open Sans" w:hAnsi="Open Sans" w:cs="Open Sans"/>
          <w:color w:val="7F7F7F"/>
          <w:sz w:val="21"/>
          <w:szCs w:val="21"/>
        </w:rPr>
        <w:t>Een keer per jaar organiseren we een (vrijblijvende) alumni-bijeenkomst voor alle oud-leerlingen aan deze opleiding.</w:t>
      </w:r>
    </w:p>
    <w:p w14:paraId="67634BD9" w14:textId="77777777" w:rsidR="008864D9" w:rsidRPr="003212A9" w:rsidRDefault="008864D9" w:rsidP="008864D9">
      <w:pPr>
        <w:shd w:val="clear" w:color="auto" w:fill="FFFFFF"/>
        <w:spacing w:after="264" w:line="240" w:lineRule="auto"/>
        <w:outlineLvl w:val="1"/>
        <w:rPr>
          <w:rFonts w:ascii="Open Sans" w:hAnsi="Open Sans" w:cs="Open Sans"/>
          <w:color w:val="00642D"/>
          <w:sz w:val="24"/>
        </w:rPr>
      </w:pPr>
      <w:r w:rsidRPr="003212A9">
        <w:rPr>
          <w:rFonts w:ascii="Open Sans" w:hAnsi="Open Sans" w:cs="Open Sans"/>
          <w:color w:val="00642D"/>
          <w:sz w:val="24"/>
        </w:rPr>
        <w:t>Inhoud</w:t>
      </w:r>
    </w:p>
    <w:p w14:paraId="6761B08D" w14:textId="77777777" w:rsidR="008864D9" w:rsidRPr="003212A9" w:rsidRDefault="008864D9" w:rsidP="008864D9">
      <w:pPr>
        <w:shd w:val="clear" w:color="auto" w:fill="FFFFFF"/>
        <w:spacing w:after="150" w:line="240" w:lineRule="auto"/>
        <w:rPr>
          <w:rFonts w:ascii="Open Sans" w:hAnsi="Open Sans" w:cs="Open Sans"/>
          <w:color w:val="7F7F7F"/>
          <w:sz w:val="21"/>
          <w:szCs w:val="21"/>
        </w:rPr>
      </w:pPr>
      <w:r w:rsidRPr="003212A9">
        <w:rPr>
          <w:rFonts w:ascii="Open Sans" w:hAnsi="Open Sans" w:cs="Open Sans"/>
          <w:color w:val="7F7F7F"/>
          <w:sz w:val="21"/>
          <w:szCs w:val="21"/>
        </w:rPr>
        <w:t>• Persoonlijke leerweg, missie, visie en strategie</w:t>
      </w:r>
      <w:r w:rsidRPr="003212A9">
        <w:rPr>
          <w:rFonts w:ascii="Open Sans" w:hAnsi="Open Sans" w:cs="Open Sans"/>
          <w:color w:val="7F7F7F"/>
          <w:sz w:val="21"/>
          <w:szCs w:val="21"/>
        </w:rPr>
        <w:br/>
        <w:t>• Veranderkunde, creativiteit en innovatie</w:t>
      </w:r>
      <w:r w:rsidRPr="003212A9">
        <w:rPr>
          <w:rFonts w:ascii="Open Sans" w:hAnsi="Open Sans" w:cs="Open Sans"/>
          <w:color w:val="7F7F7F"/>
          <w:sz w:val="21"/>
          <w:szCs w:val="21"/>
        </w:rPr>
        <w:br/>
        <w:t>• Leiderschap</w:t>
      </w:r>
      <w:r w:rsidRPr="003212A9">
        <w:rPr>
          <w:rFonts w:ascii="Open Sans" w:hAnsi="Open Sans" w:cs="Open Sans"/>
          <w:color w:val="7F7F7F"/>
          <w:sz w:val="21"/>
          <w:szCs w:val="21"/>
        </w:rPr>
        <w:br/>
        <w:t>• Personeel</w:t>
      </w:r>
      <w:r w:rsidRPr="003212A9">
        <w:rPr>
          <w:rFonts w:ascii="Open Sans" w:hAnsi="Open Sans" w:cs="Open Sans"/>
          <w:color w:val="7F7F7F"/>
          <w:sz w:val="21"/>
          <w:szCs w:val="21"/>
        </w:rPr>
        <w:br/>
        <w:t>• Financieel</w:t>
      </w:r>
      <w:r w:rsidRPr="003212A9">
        <w:rPr>
          <w:rFonts w:ascii="Open Sans" w:hAnsi="Open Sans" w:cs="Open Sans"/>
          <w:color w:val="7F7F7F"/>
          <w:sz w:val="21"/>
          <w:szCs w:val="21"/>
        </w:rPr>
        <w:br/>
        <w:t>• Marketing en verkoop</w:t>
      </w:r>
      <w:r w:rsidRPr="003212A9">
        <w:rPr>
          <w:rFonts w:ascii="Open Sans" w:hAnsi="Open Sans" w:cs="Open Sans"/>
          <w:color w:val="7F7F7F"/>
          <w:sz w:val="21"/>
          <w:szCs w:val="21"/>
        </w:rPr>
        <w:br/>
        <w:t>• Operationeel en proces management</w:t>
      </w:r>
      <w:r w:rsidRPr="003212A9">
        <w:rPr>
          <w:rFonts w:ascii="Open Sans" w:hAnsi="Open Sans" w:cs="Open Sans"/>
          <w:color w:val="7F7F7F"/>
          <w:sz w:val="21"/>
          <w:szCs w:val="21"/>
        </w:rPr>
        <w:br/>
        <w:t>• Eindopdracht</w:t>
      </w:r>
    </w:p>
    <w:p w14:paraId="29BF0091" w14:textId="77777777" w:rsidR="008864D9" w:rsidRPr="003212A9" w:rsidRDefault="008864D9" w:rsidP="008864D9">
      <w:pPr>
        <w:shd w:val="clear" w:color="auto" w:fill="FFFFFF"/>
        <w:spacing w:after="264" w:line="240" w:lineRule="auto"/>
        <w:outlineLvl w:val="1"/>
        <w:rPr>
          <w:rFonts w:ascii="Open Sans" w:hAnsi="Open Sans" w:cs="Open Sans"/>
          <w:color w:val="00642D"/>
          <w:sz w:val="24"/>
        </w:rPr>
      </w:pPr>
      <w:r w:rsidRPr="003212A9">
        <w:rPr>
          <w:rFonts w:ascii="Open Sans" w:hAnsi="Open Sans" w:cs="Open Sans"/>
          <w:color w:val="00642D"/>
          <w:sz w:val="24"/>
        </w:rPr>
        <w:t>Duur en cursusdata</w:t>
      </w:r>
    </w:p>
    <w:p w14:paraId="1F85915F" w14:textId="77777777" w:rsidR="008864D9" w:rsidRPr="003212A9" w:rsidRDefault="008864D9" w:rsidP="008864D9">
      <w:pPr>
        <w:shd w:val="clear" w:color="auto" w:fill="FFFFFF"/>
        <w:spacing w:after="150" w:line="240" w:lineRule="auto"/>
        <w:rPr>
          <w:rFonts w:ascii="Open Sans" w:hAnsi="Open Sans" w:cs="Open Sans"/>
          <w:color w:val="7F7F7F"/>
          <w:sz w:val="21"/>
          <w:szCs w:val="21"/>
        </w:rPr>
      </w:pPr>
      <w:r w:rsidRPr="003212A9">
        <w:rPr>
          <w:rFonts w:ascii="Open Sans" w:hAnsi="Open Sans" w:cs="Open Sans"/>
          <w:color w:val="7F7F7F"/>
          <w:sz w:val="21"/>
          <w:szCs w:val="21"/>
        </w:rPr>
        <w:t xml:space="preserve">De opleiding omvat 8 </w:t>
      </w:r>
      <w:r>
        <w:rPr>
          <w:rFonts w:ascii="Open Sans" w:hAnsi="Open Sans" w:cs="Open Sans"/>
          <w:color w:val="7F7F7F"/>
          <w:sz w:val="21"/>
          <w:szCs w:val="21"/>
        </w:rPr>
        <w:t>vrij</w:t>
      </w:r>
      <w:r w:rsidRPr="003212A9">
        <w:rPr>
          <w:rFonts w:ascii="Open Sans" w:hAnsi="Open Sans" w:cs="Open Sans"/>
          <w:color w:val="7F7F7F"/>
          <w:sz w:val="21"/>
          <w:szCs w:val="21"/>
        </w:rPr>
        <w:t>dagen van 09.00 – 16.30 uur. De opleidingsdagen zijn:</w:t>
      </w:r>
      <w:r w:rsidRPr="003212A9">
        <w:rPr>
          <w:rFonts w:ascii="Open Sans" w:hAnsi="Open Sans" w:cs="Open Sans"/>
          <w:color w:val="7F7F7F"/>
          <w:sz w:val="21"/>
          <w:szCs w:val="21"/>
        </w:rPr>
        <w:br/>
        <w:t>• </w:t>
      </w:r>
      <w:r>
        <w:rPr>
          <w:rFonts w:ascii="Open Sans" w:hAnsi="Open Sans" w:cs="Open Sans"/>
          <w:color w:val="7F7F7F"/>
          <w:sz w:val="21"/>
          <w:szCs w:val="21"/>
        </w:rPr>
        <w:t>12 november 2021</w:t>
      </w:r>
      <w:r w:rsidRPr="003212A9">
        <w:rPr>
          <w:rFonts w:ascii="Open Sans" w:hAnsi="Open Sans" w:cs="Open Sans"/>
          <w:color w:val="7F7F7F"/>
          <w:sz w:val="21"/>
          <w:szCs w:val="21"/>
        </w:rPr>
        <w:br/>
        <w:t xml:space="preserve">• </w:t>
      </w:r>
      <w:r>
        <w:rPr>
          <w:rFonts w:ascii="Open Sans" w:hAnsi="Open Sans" w:cs="Open Sans"/>
          <w:color w:val="7F7F7F"/>
          <w:sz w:val="21"/>
          <w:szCs w:val="21"/>
        </w:rPr>
        <w:t>17 december 2021</w:t>
      </w:r>
      <w:r w:rsidRPr="003212A9">
        <w:rPr>
          <w:rFonts w:ascii="Open Sans" w:hAnsi="Open Sans" w:cs="Open Sans"/>
          <w:color w:val="7F7F7F"/>
          <w:sz w:val="21"/>
          <w:szCs w:val="21"/>
        </w:rPr>
        <w:br/>
        <w:t xml:space="preserve">• </w:t>
      </w:r>
      <w:r>
        <w:rPr>
          <w:rFonts w:ascii="Open Sans" w:hAnsi="Open Sans" w:cs="Open Sans"/>
          <w:color w:val="7F7F7F"/>
          <w:sz w:val="21"/>
          <w:szCs w:val="21"/>
        </w:rPr>
        <w:t>14 januari 2022</w:t>
      </w:r>
      <w:r w:rsidRPr="003212A9">
        <w:rPr>
          <w:rFonts w:ascii="Open Sans" w:hAnsi="Open Sans" w:cs="Open Sans"/>
          <w:color w:val="7F7F7F"/>
          <w:sz w:val="21"/>
          <w:szCs w:val="21"/>
        </w:rPr>
        <w:br/>
        <w:t>• </w:t>
      </w:r>
      <w:r>
        <w:rPr>
          <w:rFonts w:ascii="Open Sans" w:hAnsi="Open Sans" w:cs="Open Sans"/>
          <w:color w:val="7F7F7F"/>
          <w:sz w:val="21"/>
          <w:szCs w:val="21"/>
        </w:rPr>
        <w:t>11 februari 2022</w:t>
      </w:r>
      <w:r w:rsidRPr="003212A9">
        <w:rPr>
          <w:rFonts w:ascii="Open Sans" w:hAnsi="Open Sans" w:cs="Open Sans"/>
          <w:color w:val="7F7F7F"/>
          <w:sz w:val="21"/>
          <w:szCs w:val="21"/>
        </w:rPr>
        <w:br/>
        <w:t>• </w:t>
      </w:r>
      <w:r>
        <w:rPr>
          <w:rFonts w:ascii="Open Sans" w:hAnsi="Open Sans" w:cs="Open Sans"/>
          <w:color w:val="7F7F7F"/>
          <w:sz w:val="21"/>
          <w:szCs w:val="21"/>
        </w:rPr>
        <w:t>11 maart 2022</w:t>
      </w:r>
      <w:r w:rsidRPr="003212A9">
        <w:rPr>
          <w:rFonts w:ascii="Open Sans" w:hAnsi="Open Sans" w:cs="Open Sans"/>
          <w:color w:val="7F7F7F"/>
          <w:sz w:val="21"/>
          <w:szCs w:val="21"/>
        </w:rPr>
        <w:br/>
        <w:t xml:space="preserve">• </w:t>
      </w:r>
      <w:r>
        <w:rPr>
          <w:rFonts w:ascii="Open Sans" w:hAnsi="Open Sans" w:cs="Open Sans"/>
          <w:color w:val="7F7F7F"/>
          <w:sz w:val="21"/>
          <w:szCs w:val="21"/>
        </w:rPr>
        <w:t>8 april 2022</w:t>
      </w:r>
      <w:r w:rsidRPr="003212A9">
        <w:rPr>
          <w:rFonts w:ascii="Open Sans" w:hAnsi="Open Sans" w:cs="Open Sans"/>
          <w:color w:val="7F7F7F"/>
          <w:sz w:val="21"/>
          <w:szCs w:val="21"/>
        </w:rPr>
        <w:br/>
        <w:t>• </w:t>
      </w:r>
      <w:r>
        <w:rPr>
          <w:rFonts w:ascii="Open Sans" w:hAnsi="Open Sans" w:cs="Open Sans"/>
          <w:color w:val="7F7F7F"/>
          <w:sz w:val="21"/>
          <w:szCs w:val="21"/>
        </w:rPr>
        <w:t>13 mei 2022</w:t>
      </w:r>
      <w:r w:rsidRPr="003212A9">
        <w:rPr>
          <w:rFonts w:ascii="Open Sans" w:hAnsi="Open Sans" w:cs="Open Sans"/>
          <w:color w:val="7F7F7F"/>
          <w:sz w:val="21"/>
          <w:szCs w:val="21"/>
        </w:rPr>
        <w:br/>
        <w:t xml:space="preserve">• </w:t>
      </w:r>
      <w:r>
        <w:rPr>
          <w:rFonts w:ascii="Open Sans" w:hAnsi="Open Sans" w:cs="Open Sans"/>
          <w:color w:val="7F7F7F"/>
          <w:sz w:val="21"/>
          <w:szCs w:val="21"/>
        </w:rPr>
        <w:t xml:space="preserve">10 juni 2022 </w:t>
      </w:r>
    </w:p>
    <w:p w14:paraId="6226A30E" w14:textId="77777777" w:rsidR="008864D9" w:rsidRPr="003212A9" w:rsidRDefault="008864D9" w:rsidP="008864D9">
      <w:pPr>
        <w:shd w:val="clear" w:color="auto" w:fill="FFFFFF"/>
        <w:spacing w:after="264" w:line="240" w:lineRule="auto"/>
        <w:outlineLvl w:val="1"/>
        <w:rPr>
          <w:rFonts w:ascii="Open Sans" w:hAnsi="Open Sans" w:cs="Open Sans"/>
          <w:color w:val="00642D"/>
          <w:sz w:val="24"/>
        </w:rPr>
      </w:pPr>
      <w:r w:rsidRPr="003212A9">
        <w:rPr>
          <w:rFonts w:ascii="Open Sans" w:hAnsi="Open Sans" w:cs="Open Sans"/>
          <w:color w:val="00642D"/>
          <w:sz w:val="24"/>
        </w:rPr>
        <w:t>Aantal deelnemers</w:t>
      </w:r>
    </w:p>
    <w:p w14:paraId="7F4A3D1A" w14:textId="77777777" w:rsidR="008864D9" w:rsidRPr="003212A9" w:rsidRDefault="008864D9" w:rsidP="008864D9">
      <w:pPr>
        <w:shd w:val="clear" w:color="auto" w:fill="FFFFFF"/>
        <w:spacing w:after="150" w:line="240" w:lineRule="auto"/>
        <w:rPr>
          <w:rFonts w:ascii="Open Sans" w:hAnsi="Open Sans" w:cs="Open Sans"/>
          <w:color w:val="7F7F7F"/>
          <w:sz w:val="21"/>
          <w:szCs w:val="21"/>
        </w:rPr>
      </w:pPr>
      <w:r w:rsidRPr="003212A9">
        <w:rPr>
          <w:rFonts w:ascii="Open Sans" w:hAnsi="Open Sans" w:cs="Open Sans"/>
          <w:color w:val="7F7F7F"/>
          <w:sz w:val="21"/>
          <w:szCs w:val="21"/>
        </w:rPr>
        <w:t>1</w:t>
      </w:r>
      <w:r>
        <w:rPr>
          <w:rFonts w:ascii="Open Sans" w:hAnsi="Open Sans" w:cs="Open Sans"/>
          <w:color w:val="7F7F7F"/>
          <w:sz w:val="21"/>
          <w:szCs w:val="21"/>
        </w:rPr>
        <w:t>4</w:t>
      </w:r>
      <w:r w:rsidRPr="003212A9">
        <w:rPr>
          <w:rFonts w:ascii="Open Sans" w:hAnsi="Open Sans" w:cs="Open Sans"/>
          <w:color w:val="7F7F7F"/>
          <w:sz w:val="21"/>
          <w:szCs w:val="21"/>
        </w:rPr>
        <w:t xml:space="preserve"> – 16 deelnemers.</w:t>
      </w:r>
    </w:p>
    <w:p w14:paraId="5E1719A9" w14:textId="77777777" w:rsidR="008864D9" w:rsidRPr="003212A9" w:rsidRDefault="008864D9" w:rsidP="008864D9">
      <w:pPr>
        <w:shd w:val="clear" w:color="auto" w:fill="FFFFFF"/>
        <w:spacing w:after="264" w:line="240" w:lineRule="auto"/>
        <w:outlineLvl w:val="1"/>
        <w:rPr>
          <w:rFonts w:ascii="Open Sans" w:hAnsi="Open Sans" w:cs="Open Sans"/>
          <w:color w:val="00642D"/>
          <w:sz w:val="24"/>
        </w:rPr>
      </w:pPr>
      <w:r w:rsidRPr="003212A9">
        <w:rPr>
          <w:rFonts w:ascii="Open Sans" w:hAnsi="Open Sans" w:cs="Open Sans"/>
          <w:color w:val="00642D"/>
          <w:sz w:val="24"/>
        </w:rPr>
        <w:t>Docenten</w:t>
      </w:r>
    </w:p>
    <w:p w14:paraId="3740551E" w14:textId="77777777" w:rsidR="008864D9" w:rsidRPr="003212A9" w:rsidRDefault="008864D9" w:rsidP="008864D9">
      <w:pPr>
        <w:shd w:val="clear" w:color="auto" w:fill="FFFFFF"/>
        <w:spacing w:after="150" w:line="240" w:lineRule="auto"/>
        <w:rPr>
          <w:rFonts w:ascii="Open Sans" w:hAnsi="Open Sans" w:cs="Open Sans"/>
          <w:color w:val="7F7F7F"/>
          <w:sz w:val="21"/>
          <w:szCs w:val="21"/>
        </w:rPr>
      </w:pPr>
      <w:r w:rsidRPr="003212A9">
        <w:rPr>
          <w:rFonts w:ascii="Open Sans" w:hAnsi="Open Sans" w:cs="Open Sans"/>
          <w:color w:val="7F7F7F"/>
          <w:sz w:val="21"/>
          <w:szCs w:val="21"/>
        </w:rPr>
        <w:t>Deze opleiding wordt gegeven door </w:t>
      </w:r>
      <w:hyperlink r:id="rId7" w:history="1">
        <w:r w:rsidRPr="003212A9">
          <w:rPr>
            <w:rFonts w:ascii="Open Sans" w:hAnsi="Open Sans" w:cs="Open Sans"/>
            <w:color w:val="00642D"/>
            <w:sz w:val="21"/>
            <w:szCs w:val="21"/>
            <w:u w:val="single"/>
          </w:rPr>
          <w:t>Frank Timmermans</w:t>
        </w:r>
      </w:hyperlink>
      <w:r w:rsidRPr="003212A9">
        <w:rPr>
          <w:rFonts w:ascii="Open Sans" w:hAnsi="Open Sans" w:cs="Open Sans"/>
          <w:color w:val="7F7F7F"/>
          <w:sz w:val="21"/>
          <w:szCs w:val="21"/>
        </w:rPr>
        <w:t> en </w:t>
      </w:r>
      <w:hyperlink r:id="rId8" w:history="1">
        <w:r w:rsidRPr="003212A9">
          <w:rPr>
            <w:rFonts w:ascii="Open Sans" w:hAnsi="Open Sans" w:cs="Open Sans"/>
            <w:color w:val="00642D"/>
            <w:sz w:val="21"/>
            <w:szCs w:val="21"/>
            <w:u w:val="single"/>
          </w:rPr>
          <w:t>Joost Valkenberg</w:t>
        </w:r>
      </w:hyperlink>
      <w:r w:rsidRPr="003212A9">
        <w:rPr>
          <w:rFonts w:ascii="Open Sans" w:hAnsi="Open Sans" w:cs="Open Sans"/>
          <w:color w:val="7F7F7F"/>
          <w:sz w:val="21"/>
          <w:szCs w:val="21"/>
        </w:rPr>
        <w:t> en gastdocenten</w:t>
      </w:r>
      <w:r>
        <w:rPr>
          <w:rFonts w:ascii="Open Sans" w:hAnsi="Open Sans" w:cs="Open Sans"/>
          <w:color w:val="7F7F7F"/>
          <w:sz w:val="21"/>
          <w:szCs w:val="21"/>
        </w:rPr>
        <w:t>: allen specialist op hun vakgebied.</w:t>
      </w:r>
    </w:p>
    <w:p w14:paraId="3A0E28E1" w14:textId="77777777" w:rsidR="008864D9" w:rsidRPr="003212A9" w:rsidRDefault="008864D9" w:rsidP="008864D9">
      <w:pPr>
        <w:shd w:val="clear" w:color="auto" w:fill="FFFFFF"/>
        <w:spacing w:after="264" w:line="240" w:lineRule="auto"/>
        <w:outlineLvl w:val="1"/>
        <w:rPr>
          <w:rFonts w:ascii="Open Sans" w:hAnsi="Open Sans" w:cs="Open Sans"/>
          <w:color w:val="00642D"/>
          <w:sz w:val="24"/>
        </w:rPr>
      </w:pPr>
      <w:r w:rsidRPr="003212A9">
        <w:rPr>
          <w:rFonts w:ascii="Open Sans" w:hAnsi="Open Sans" w:cs="Open Sans"/>
          <w:color w:val="00642D"/>
          <w:sz w:val="24"/>
        </w:rPr>
        <w:lastRenderedPageBreak/>
        <w:t>Investering</w:t>
      </w:r>
    </w:p>
    <w:p w14:paraId="4C43166E" w14:textId="77777777" w:rsidR="008864D9" w:rsidRDefault="008864D9" w:rsidP="008864D9">
      <w:pPr>
        <w:shd w:val="clear" w:color="auto" w:fill="FFFFFF"/>
        <w:spacing w:after="150" w:line="240" w:lineRule="auto"/>
        <w:rPr>
          <w:rFonts w:ascii="Open Sans" w:hAnsi="Open Sans" w:cs="Open Sans"/>
          <w:color w:val="7F7F7F"/>
          <w:sz w:val="21"/>
          <w:szCs w:val="21"/>
        </w:rPr>
      </w:pPr>
      <w:r w:rsidRPr="003212A9">
        <w:rPr>
          <w:rFonts w:ascii="Open Sans" w:hAnsi="Open Sans" w:cs="Open Sans"/>
          <w:color w:val="7F7F7F"/>
          <w:sz w:val="21"/>
          <w:szCs w:val="21"/>
        </w:rPr>
        <w:t>€ 3.450,- inclusief cursusmaterialen, lunches en consumpties. Praktijken die aangesloten zijn bij Wittemeer krijgen korting.</w:t>
      </w:r>
      <w:r w:rsidRPr="003212A9">
        <w:rPr>
          <w:rFonts w:ascii="Open Sans" w:hAnsi="Open Sans" w:cs="Open Sans"/>
          <w:color w:val="7F7F7F"/>
          <w:sz w:val="21"/>
          <w:szCs w:val="21"/>
        </w:rPr>
        <w:br/>
        <w:t>Je ontvangt vóóraf een factuur.</w:t>
      </w:r>
    </w:p>
    <w:p w14:paraId="39EF32FA" w14:textId="77777777" w:rsidR="008864D9" w:rsidRPr="003212A9" w:rsidRDefault="008864D9" w:rsidP="008864D9">
      <w:pPr>
        <w:shd w:val="clear" w:color="auto" w:fill="FFFFFF"/>
        <w:spacing w:after="264" w:line="240" w:lineRule="auto"/>
        <w:outlineLvl w:val="1"/>
        <w:rPr>
          <w:rFonts w:ascii="Open Sans" w:hAnsi="Open Sans" w:cs="Open Sans"/>
          <w:color w:val="00642D"/>
          <w:sz w:val="24"/>
        </w:rPr>
      </w:pPr>
      <w:r w:rsidRPr="003212A9">
        <w:rPr>
          <w:rFonts w:ascii="Open Sans" w:hAnsi="Open Sans" w:cs="Open Sans"/>
          <w:color w:val="00642D"/>
          <w:sz w:val="24"/>
        </w:rPr>
        <w:t>Niveau en certificaat</w:t>
      </w:r>
    </w:p>
    <w:p w14:paraId="28836708" w14:textId="77777777" w:rsidR="008864D9" w:rsidRPr="003212A9" w:rsidRDefault="008864D9" w:rsidP="008864D9">
      <w:pPr>
        <w:shd w:val="clear" w:color="auto" w:fill="FFFFFF"/>
        <w:spacing w:after="150" w:line="240" w:lineRule="auto"/>
        <w:rPr>
          <w:rFonts w:ascii="Open Sans" w:hAnsi="Open Sans" w:cs="Open Sans"/>
          <w:color w:val="7F7F7F"/>
          <w:sz w:val="21"/>
          <w:szCs w:val="21"/>
        </w:rPr>
      </w:pPr>
      <w:r w:rsidRPr="003212A9">
        <w:rPr>
          <w:rFonts w:ascii="Open Sans" w:hAnsi="Open Sans" w:cs="Open Sans"/>
          <w:color w:val="7F7F7F"/>
          <w:sz w:val="21"/>
          <w:szCs w:val="21"/>
        </w:rPr>
        <w:t>De opleiding is op HBO+ niveau. Na afloop van de opleiding ontvang je een certificaat.</w:t>
      </w:r>
    </w:p>
    <w:p w14:paraId="541458F3" w14:textId="77777777" w:rsidR="008864D9" w:rsidRPr="003212A9" w:rsidRDefault="008864D9" w:rsidP="008864D9">
      <w:pPr>
        <w:shd w:val="clear" w:color="auto" w:fill="FFFFFF"/>
        <w:spacing w:after="264" w:line="240" w:lineRule="auto"/>
        <w:outlineLvl w:val="1"/>
        <w:rPr>
          <w:rFonts w:ascii="Open Sans" w:hAnsi="Open Sans" w:cs="Open Sans"/>
          <w:color w:val="00642D"/>
          <w:sz w:val="24"/>
        </w:rPr>
      </w:pPr>
      <w:r w:rsidRPr="003212A9">
        <w:rPr>
          <w:rFonts w:ascii="Open Sans" w:hAnsi="Open Sans" w:cs="Open Sans"/>
          <w:color w:val="00642D"/>
          <w:sz w:val="24"/>
        </w:rPr>
        <w:t>Locatie</w:t>
      </w:r>
    </w:p>
    <w:p w14:paraId="2BA54137" w14:textId="77777777" w:rsidR="008864D9" w:rsidRPr="003212A9" w:rsidRDefault="008864D9" w:rsidP="008864D9">
      <w:pPr>
        <w:shd w:val="clear" w:color="auto" w:fill="FFFFFF"/>
        <w:spacing w:after="150" w:line="240" w:lineRule="auto"/>
        <w:rPr>
          <w:rFonts w:ascii="Open Sans" w:hAnsi="Open Sans" w:cs="Open Sans"/>
          <w:color w:val="7F7F7F"/>
          <w:sz w:val="21"/>
          <w:szCs w:val="21"/>
        </w:rPr>
      </w:pPr>
      <w:r>
        <w:rPr>
          <w:rFonts w:ascii="Open Sans" w:hAnsi="Open Sans" w:cs="Open Sans"/>
          <w:color w:val="7F7F7F"/>
          <w:sz w:val="21"/>
          <w:szCs w:val="21"/>
        </w:rPr>
        <w:t xml:space="preserve">SpotOnMedics Event Center Hoofddorp </w:t>
      </w:r>
    </w:p>
    <w:p w14:paraId="7DC393C6" w14:textId="77777777" w:rsidR="008864D9" w:rsidRPr="003212A9" w:rsidRDefault="008864D9" w:rsidP="008864D9">
      <w:pPr>
        <w:shd w:val="clear" w:color="auto" w:fill="FFFFFF"/>
        <w:spacing w:after="150" w:line="240" w:lineRule="auto"/>
        <w:rPr>
          <w:rFonts w:ascii="Open Sans" w:hAnsi="Open Sans" w:cs="Open Sans"/>
          <w:color w:val="7F7F7F"/>
          <w:sz w:val="21"/>
          <w:szCs w:val="21"/>
        </w:rPr>
      </w:pPr>
      <w:r w:rsidRPr="003212A9">
        <w:rPr>
          <w:rFonts w:ascii="Open Sans" w:hAnsi="Open Sans" w:cs="Open Sans"/>
          <w:color w:val="7F7F7F"/>
          <w:sz w:val="21"/>
          <w:szCs w:val="21"/>
        </w:rPr>
        <w:t>Er is voldoende parkeergelegenheid.</w:t>
      </w:r>
    </w:p>
    <w:p w14:paraId="530906FE" w14:textId="736145D9" w:rsidR="008864D9" w:rsidRPr="003212A9" w:rsidRDefault="008864D9" w:rsidP="008864D9">
      <w:pPr>
        <w:shd w:val="clear" w:color="auto" w:fill="FFFFFF"/>
        <w:spacing w:after="264" w:line="240" w:lineRule="auto"/>
        <w:outlineLvl w:val="1"/>
        <w:rPr>
          <w:rFonts w:ascii="Open Sans" w:hAnsi="Open Sans" w:cs="Open Sans"/>
          <w:color w:val="00642D"/>
          <w:sz w:val="24"/>
        </w:rPr>
      </w:pPr>
      <w:r w:rsidRPr="003212A9">
        <w:rPr>
          <w:rFonts w:ascii="Open Sans" w:hAnsi="Open Sans" w:cs="Open Sans"/>
          <w:color w:val="00642D"/>
          <w:sz w:val="24"/>
        </w:rPr>
        <w:t>Wat deelnemers zeggen over de opleiding:</w:t>
      </w:r>
      <w:r w:rsidRPr="0030171D">
        <w:rPr>
          <w:rFonts w:ascii="Open Sans" w:hAnsi="Open Sans" w:cs="Open Sans"/>
          <w:noProof/>
          <w:color w:val="00642D"/>
          <w:sz w:val="24"/>
        </w:rPr>
        <w:drawing>
          <wp:inline distT="0" distB="0" distL="0" distR="0" wp14:anchorId="7C70FCB4" wp14:editId="34351487">
            <wp:extent cx="1485900" cy="1485900"/>
            <wp:effectExtent l="0" t="0" r="0" b="0"/>
            <wp:docPr id="1" name="Afbeelding 1" descr="https://www.wittemeer.nl/wp-content/uploads/Beoordeling-1-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www.wittemeer.nl/wp-content/uploads/Beoordeling-1-300x3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1C5E260D" w14:textId="77777777" w:rsidR="008864D9" w:rsidRPr="003212A9" w:rsidRDefault="008864D9" w:rsidP="008864D9">
      <w:pPr>
        <w:shd w:val="clear" w:color="auto" w:fill="FFFFFF"/>
        <w:spacing w:after="150" w:line="240" w:lineRule="auto"/>
        <w:rPr>
          <w:rFonts w:ascii="Open Sans" w:hAnsi="Open Sans" w:cs="Open Sans"/>
          <w:color w:val="7F7F7F"/>
          <w:sz w:val="21"/>
          <w:szCs w:val="21"/>
        </w:rPr>
      </w:pPr>
      <w:r w:rsidRPr="003212A9">
        <w:rPr>
          <w:rFonts w:ascii="Open Sans" w:hAnsi="Open Sans" w:cs="Open Sans"/>
          <w:color w:val="7F7F7F"/>
          <w:sz w:val="21"/>
          <w:szCs w:val="21"/>
        </w:rPr>
        <w:t>“Deze opleiding heeft me heel duidelijk sturing en structuur gegeven waardoor ik nu veel beter keuzes kan afwegen die dagelijks op mijn pad komen” </w:t>
      </w:r>
      <w:r w:rsidRPr="003212A9">
        <w:rPr>
          <w:rFonts w:ascii="Open Sans" w:hAnsi="Open Sans" w:cs="Open Sans"/>
          <w:i/>
          <w:iCs/>
          <w:color w:val="7F7F7F"/>
          <w:sz w:val="21"/>
          <w:szCs w:val="21"/>
        </w:rPr>
        <w:t xml:space="preserve">Stefan Verhage, </w:t>
      </w:r>
      <w:proofErr w:type="spellStart"/>
      <w:r w:rsidRPr="003212A9">
        <w:rPr>
          <w:rFonts w:ascii="Open Sans" w:hAnsi="Open Sans" w:cs="Open Sans"/>
          <w:i/>
          <w:iCs/>
          <w:color w:val="7F7F7F"/>
          <w:sz w:val="21"/>
          <w:szCs w:val="21"/>
        </w:rPr>
        <w:t>Medifit</w:t>
      </w:r>
      <w:proofErr w:type="spellEnd"/>
      <w:r w:rsidRPr="003212A9">
        <w:rPr>
          <w:rFonts w:ascii="Open Sans" w:hAnsi="Open Sans" w:cs="Open Sans"/>
          <w:i/>
          <w:iCs/>
          <w:color w:val="7F7F7F"/>
          <w:sz w:val="21"/>
          <w:szCs w:val="21"/>
        </w:rPr>
        <w:t xml:space="preserve"> Fysiotherapie</w:t>
      </w:r>
    </w:p>
    <w:p w14:paraId="62E68A27" w14:textId="77777777" w:rsidR="008864D9" w:rsidRPr="003212A9" w:rsidRDefault="008864D9" w:rsidP="008864D9">
      <w:pPr>
        <w:shd w:val="clear" w:color="auto" w:fill="FFFFFF"/>
        <w:spacing w:after="150" w:line="240" w:lineRule="auto"/>
        <w:rPr>
          <w:rFonts w:ascii="Open Sans" w:hAnsi="Open Sans" w:cs="Open Sans"/>
          <w:color w:val="7F7F7F"/>
          <w:sz w:val="21"/>
          <w:szCs w:val="21"/>
        </w:rPr>
      </w:pPr>
      <w:r w:rsidRPr="003212A9">
        <w:rPr>
          <w:rFonts w:ascii="Open Sans" w:hAnsi="Open Sans" w:cs="Open Sans"/>
          <w:color w:val="7F7F7F"/>
          <w:sz w:val="21"/>
          <w:szCs w:val="21"/>
        </w:rPr>
        <w:t>“Ben je een startende ondernemer of overweeg je te gaan ondernemen, wil je feedback, inspiratie en een goede basis in bedrijfsvoering dan is de opleiding bedrijfsvoering bij Wittemeer zeker een aanrader.” </w:t>
      </w:r>
      <w:r w:rsidRPr="003212A9">
        <w:rPr>
          <w:rFonts w:ascii="Open Sans" w:hAnsi="Open Sans" w:cs="Open Sans"/>
          <w:i/>
          <w:iCs/>
          <w:color w:val="7F7F7F"/>
          <w:sz w:val="21"/>
          <w:szCs w:val="21"/>
        </w:rPr>
        <w:t xml:space="preserve">Edwin van der </w:t>
      </w:r>
      <w:proofErr w:type="spellStart"/>
      <w:r w:rsidRPr="003212A9">
        <w:rPr>
          <w:rFonts w:ascii="Open Sans" w:hAnsi="Open Sans" w:cs="Open Sans"/>
          <w:i/>
          <w:iCs/>
          <w:color w:val="7F7F7F"/>
          <w:sz w:val="21"/>
          <w:szCs w:val="21"/>
        </w:rPr>
        <w:t>Locht</w:t>
      </w:r>
      <w:proofErr w:type="spellEnd"/>
      <w:r w:rsidRPr="003212A9">
        <w:rPr>
          <w:rFonts w:ascii="Open Sans" w:hAnsi="Open Sans" w:cs="Open Sans"/>
          <w:i/>
          <w:iCs/>
          <w:color w:val="7F7F7F"/>
          <w:sz w:val="21"/>
          <w:szCs w:val="21"/>
        </w:rPr>
        <w:t>, Fysiotherapie Mill</w:t>
      </w:r>
    </w:p>
    <w:p w14:paraId="414ED44F" w14:textId="77777777" w:rsidR="008864D9" w:rsidRPr="003212A9" w:rsidRDefault="008864D9" w:rsidP="008864D9">
      <w:pPr>
        <w:shd w:val="clear" w:color="auto" w:fill="FFFFFF"/>
        <w:spacing w:after="150" w:line="240" w:lineRule="auto"/>
        <w:rPr>
          <w:rFonts w:ascii="Open Sans" w:hAnsi="Open Sans" w:cs="Open Sans"/>
          <w:color w:val="7F7F7F"/>
          <w:sz w:val="21"/>
          <w:szCs w:val="21"/>
        </w:rPr>
      </w:pPr>
      <w:r w:rsidRPr="003212A9">
        <w:rPr>
          <w:rFonts w:ascii="Open Sans" w:hAnsi="Open Sans" w:cs="Open Sans"/>
          <w:color w:val="7F7F7F"/>
          <w:sz w:val="21"/>
          <w:szCs w:val="21"/>
        </w:rPr>
        <w:t>“</w:t>
      </w:r>
      <w:r w:rsidRPr="00F15210">
        <w:rPr>
          <w:rFonts w:ascii="Open Sans" w:hAnsi="Open Sans" w:cs="Open Sans"/>
          <w:color w:val="7F7F7F"/>
          <w:sz w:val="21"/>
          <w:szCs w:val="21"/>
        </w:rPr>
        <w:t xml:space="preserve">Er is één woord wat elke </w:t>
      </w:r>
      <w:proofErr w:type="spellStart"/>
      <w:r w:rsidRPr="00F15210">
        <w:rPr>
          <w:rFonts w:ascii="Open Sans" w:hAnsi="Open Sans" w:cs="Open Sans"/>
          <w:color w:val="7F7F7F"/>
          <w:sz w:val="21"/>
          <w:szCs w:val="21"/>
        </w:rPr>
        <w:t>opleidingsdag</w:t>
      </w:r>
      <w:proofErr w:type="spellEnd"/>
      <w:r w:rsidRPr="00F15210">
        <w:rPr>
          <w:rFonts w:ascii="Open Sans" w:hAnsi="Open Sans" w:cs="Open Sans"/>
          <w:color w:val="7F7F7F"/>
          <w:sz w:val="21"/>
          <w:szCs w:val="21"/>
        </w:rPr>
        <w:t xml:space="preserve"> bij mij terug komt: Bewustwording! Bewuster omgaan met personeel, team erbij betrekken, samen doelen stellen en ervoor gaan!</w:t>
      </w:r>
      <w:r w:rsidRPr="003212A9">
        <w:rPr>
          <w:rFonts w:ascii="Open Sans" w:hAnsi="Open Sans" w:cs="Open Sans"/>
          <w:color w:val="7F7F7F"/>
          <w:sz w:val="21"/>
          <w:szCs w:val="21"/>
        </w:rPr>
        <w:t>. </w:t>
      </w:r>
      <w:r>
        <w:rPr>
          <w:rFonts w:ascii="Open Sans" w:hAnsi="Open Sans" w:cs="Open Sans"/>
          <w:i/>
          <w:iCs/>
          <w:color w:val="7F7F7F"/>
          <w:sz w:val="21"/>
          <w:szCs w:val="21"/>
        </w:rPr>
        <w:t xml:space="preserve">Anne de Rooy, Fysio de Rooy. </w:t>
      </w:r>
    </w:p>
    <w:p w14:paraId="0833A1E3" w14:textId="77777777" w:rsidR="008864D9" w:rsidRPr="003212A9" w:rsidRDefault="008864D9" w:rsidP="008864D9">
      <w:pPr>
        <w:shd w:val="clear" w:color="auto" w:fill="FFFFFF"/>
        <w:spacing w:after="150" w:line="240" w:lineRule="auto"/>
        <w:rPr>
          <w:rFonts w:ascii="Open Sans" w:hAnsi="Open Sans" w:cs="Open Sans"/>
          <w:color w:val="7F7F7F"/>
          <w:sz w:val="21"/>
          <w:szCs w:val="21"/>
        </w:rPr>
      </w:pPr>
      <w:r w:rsidRPr="003212A9">
        <w:rPr>
          <w:rFonts w:ascii="Open Sans" w:hAnsi="Open Sans" w:cs="Open Sans"/>
          <w:color w:val="7F7F7F"/>
          <w:sz w:val="21"/>
          <w:szCs w:val="21"/>
        </w:rPr>
        <w:t>“Als fysiotherapeut ben je opgeleid om cliënten te behandelen en niet om een bedrijf (praktijk) te runnen. De cursus neemt je stap voor stap mee door de belangrijkste aspecten van een fysiotherapiebedrijf”. </w:t>
      </w:r>
      <w:r w:rsidRPr="003212A9">
        <w:rPr>
          <w:rFonts w:ascii="Open Sans" w:hAnsi="Open Sans" w:cs="Open Sans"/>
          <w:i/>
          <w:iCs/>
          <w:color w:val="7F7F7F"/>
          <w:sz w:val="21"/>
          <w:szCs w:val="21"/>
        </w:rPr>
        <w:t xml:space="preserve">Mark </w:t>
      </w:r>
      <w:proofErr w:type="spellStart"/>
      <w:r w:rsidRPr="003212A9">
        <w:rPr>
          <w:rFonts w:ascii="Open Sans" w:hAnsi="Open Sans" w:cs="Open Sans"/>
          <w:i/>
          <w:iCs/>
          <w:color w:val="7F7F7F"/>
          <w:sz w:val="21"/>
          <w:szCs w:val="21"/>
        </w:rPr>
        <w:t>Loogman</w:t>
      </w:r>
      <w:proofErr w:type="spellEnd"/>
      <w:r>
        <w:rPr>
          <w:rFonts w:ascii="Open Sans" w:hAnsi="Open Sans" w:cs="Open Sans"/>
          <w:i/>
          <w:iCs/>
          <w:color w:val="7F7F7F"/>
          <w:sz w:val="21"/>
          <w:szCs w:val="21"/>
        </w:rPr>
        <w:t xml:space="preserve">, Fysio De </w:t>
      </w:r>
      <w:proofErr w:type="spellStart"/>
      <w:r>
        <w:rPr>
          <w:rFonts w:ascii="Open Sans" w:hAnsi="Open Sans" w:cs="Open Sans"/>
          <w:i/>
          <w:iCs/>
          <w:color w:val="7F7F7F"/>
          <w:sz w:val="21"/>
          <w:szCs w:val="21"/>
        </w:rPr>
        <w:t>Kroeven</w:t>
      </w:r>
      <w:proofErr w:type="spellEnd"/>
      <w:r>
        <w:rPr>
          <w:rFonts w:ascii="Open Sans" w:hAnsi="Open Sans" w:cs="Open Sans"/>
          <w:i/>
          <w:iCs/>
          <w:color w:val="7F7F7F"/>
          <w:sz w:val="21"/>
          <w:szCs w:val="21"/>
        </w:rPr>
        <w:t>.</w:t>
      </w:r>
    </w:p>
    <w:p w14:paraId="3FD62402" w14:textId="77777777" w:rsidR="008864D9" w:rsidRPr="003212A9" w:rsidRDefault="008864D9" w:rsidP="008864D9">
      <w:pPr>
        <w:shd w:val="clear" w:color="auto" w:fill="FFFFFF"/>
        <w:spacing w:after="150" w:line="240" w:lineRule="auto"/>
        <w:rPr>
          <w:rFonts w:ascii="Open Sans" w:hAnsi="Open Sans" w:cs="Open Sans"/>
          <w:color w:val="7F7F7F"/>
          <w:sz w:val="21"/>
          <w:szCs w:val="21"/>
        </w:rPr>
      </w:pPr>
      <w:r w:rsidRPr="003212A9">
        <w:rPr>
          <w:rFonts w:ascii="Open Sans" w:hAnsi="Open Sans" w:cs="Open Sans"/>
          <w:color w:val="7F7F7F"/>
          <w:sz w:val="21"/>
          <w:szCs w:val="21"/>
        </w:rPr>
        <w:t>“</w:t>
      </w:r>
      <w:r w:rsidRPr="00F15210">
        <w:rPr>
          <w:rFonts w:ascii="Open Sans" w:hAnsi="Open Sans" w:cs="Open Sans"/>
          <w:color w:val="7F7F7F"/>
          <w:sz w:val="21"/>
          <w:szCs w:val="21"/>
        </w:rPr>
        <w:t>Ik heb nu een duidelijk beeld van hoe ik zelf om ga met verschillende situaties in en om de praktijk. En nog belangrijker, hoe ik op een betere, efficiëntere en vooral leukere manier zaken aan kan pakken zodat het geen energie kost maar energie geeft. Daarnaast staat er nu een duidelijk en gestructureerd plan voor de komende 2-3 jaar.</w:t>
      </w:r>
      <w:r w:rsidRPr="003212A9">
        <w:rPr>
          <w:rFonts w:ascii="Open Sans" w:hAnsi="Open Sans" w:cs="Open Sans"/>
          <w:color w:val="7F7F7F"/>
          <w:sz w:val="21"/>
          <w:szCs w:val="21"/>
        </w:rPr>
        <w:t>” </w:t>
      </w:r>
      <w:r w:rsidRPr="00F15210">
        <w:rPr>
          <w:rFonts w:ascii="Open Sans" w:hAnsi="Open Sans" w:cs="Open Sans"/>
          <w:i/>
          <w:iCs/>
          <w:color w:val="7F7F7F"/>
          <w:sz w:val="21"/>
          <w:szCs w:val="21"/>
        </w:rPr>
        <w:t>Henk Schaap</w:t>
      </w:r>
      <w:r>
        <w:rPr>
          <w:rFonts w:ascii="Open Sans" w:hAnsi="Open Sans" w:cs="Open Sans"/>
          <w:i/>
          <w:iCs/>
          <w:color w:val="7F7F7F"/>
          <w:sz w:val="21"/>
          <w:szCs w:val="21"/>
        </w:rPr>
        <w:t xml:space="preserve">, </w:t>
      </w:r>
      <w:r w:rsidRPr="00F15210">
        <w:rPr>
          <w:rFonts w:ascii="Open Sans" w:hAnsi="Open Sans" w:cs="Open Sans"/>
          <w:i/>
          <w:iCs/>
          <w:color w:val="7F7F7F"/>
          <w:sz w:val="21"/>
          <w:szCs w:val="21"/>
        </w:rPr>
        <w:t>ESP Gezondheid en sportcentrum in Gennep.</w:t>
      </w:r>
    </w:p>
    <w:p w14:paraId="1040AD48" w14:textId="77777777" w:rsidR="0068392B" w:rsidRPr="00F05814" w:rsidRDefault="0068392B" w:rsidP="00760816">
      <w:pPr>
        <w:spacing w:line="276" w:lineRule="auto"/>
      </w:pPr>
    </w:p>
    <w:sectPr w:rsidR="0068392B" w:rsidRPr="00F05814" w:rsidSect="00C64743">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D403D" w14:textId="77777777" w:rsidR="00CB2041" w:rsidRDefault="00CB2041">
      <w:r>
        <w:separator/>
      </w:r>
    </w:p>
  </w:endnote>
  <w:endnote w:type="continuationSeparator" w:id="0">
    <w:p w14:paraId="26522B30" w14:textId="77777777" w:rsidR="00CB2041" w:rsidRDefault="00CB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CD2CE" w14:textId="77777777" w:rsidR="00CB2041" w:rsidRDefault="00CB2041">
      <w:r>
        <w:separator/>
      </w:r>
    </w:p>
  </w:footnote>
  <w:footnote w:type="continuationSeparator" w:id="0">
    <w:p w14:paraId="13B5406D" w14:textId="77777777" w:rsidR="00CB2041" w:rsidRDefault="00CB2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90D93"/>
    <w:multiLevelType w:val="multilevel"/>
    <w:tmpl w:val="E48A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4D9"/>
    <w:rsid w:val="00073D85"/>
    <w:rsid w:val="0009395E"/>
    <w:rsid w:val="00137481"/>
    <w:rsid w:val="001E6825"/>
    <w:rsid w:val="001F0460"/>
    <w:rsid w:val="00200046"/>
    <w:rsid w:val="00267C20"/>
    <w:rsid w:val="00272C95"/>
    <w:rsid w:val="00403DEC"/>
    <w:rsid w:val="00413564"/>
    <w:rsid w:val="00500A2F"/>
    <w:rsid w:val="006205E4"/>
    <w:rsid w:val="00641D00"/>
    <w:rsid w:val="006719A1"/>
    <w:rsid w:val="0068392B"/>
    <w:rsid w:val="00760816"/>
    <w:rsid w:val="00773F6A"/>
    <w:rsid w:val="00825DCA"/>
    <w:rsid w:val="008864D9"/>
    <w:rsid w:val="008F657A"/>
    <w:rsid w:val="00973860"/>
    <w:rsid w:val="0098362A"/>
    <w:rsid w:val="00990A23"/>
    <w:rsid w:val="009A1D0A"/>
    <w:rsid w:val="00BB4DFD"/>
    <w:rsid w:val="00BC692E"/>
    <w:rsid w:val="00C935FD"/>
    <w:rsid w:val="00CB2041"/>
    <w:rsid w:val="00DD1AC0"/>
    <w:rsid w:val="00DD67B3"/>
    <w:rsid w:val="00E076B0"/>
    <w:rsid w:val="00E67F1F"/>
    <w:rsid w:val="00F03A58"/>
    <w:rsid w:val="00F058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EEB52"/>
  <w15:chartTrackingRefBased/>
  <w15:docId w15:val="{B0732F34-E204-4525-B709-A15C43C7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25DCA"/>
    <w:pPr>
      <w:spacing w:line="240" w:lineRule="atLeast"/>
    </w:pPr>
    <w:rPr>
      <w:rFonts w:asciiTheme="minorHAnsi" w:hAnsiTheme="minorHAnsi"/>
      <w:sz w:val="22"/>
      <w:szCs w:val="24"/>
    </w:rPr>
  </w:style>
  <w:style w:type="paragraph" w:styleId="Kop1">
    <w:name w:val="heading 1"/>
    <w:basedOn w:val="Standaard"/>
    <w:next w:val="Standaard"/>
    <w:qFormat/>
    <w:rsid w:val="00200046"/>
    <w:pPr>
      <w:keepNext/>
      <w:spacing w:before="240" w:after="60"/>
      <w:outlineLvl w:val="0"/>
    </w:pPr>
    <w:rPr>
      <w:rFonts w:cs="Arial"/>
      <w:b/>
      <w:bCs/>
      <w:kern w:val="32"/>
      <w:sz w:val="28"/>
      <w:szCs w:val="32"/>
    </w:rPr>
  </w:style>
  <w:style w:type="paragraph" w:styleId="Kop2">
    <w:name w:val="heading 2"/>
    <w:basedOn w:val="Standaard"/>
    <w:next w:val="Standaard"/>
    <w:qFormat/>
    <w:rsid w:val="00200046"/>
    <w:pPr>
      <w:keepNext/>
      <w:spacing w:before="240" w:after="60"/>
      <w:outlineLvl w:val="1"/>
    </w:pPr>
    <w:rPr>
      <w:rFonts w:cs="Arial"/>
      <w:b/>
      <w:bCs/>
      <w:iCs/>
      <w:sz w:val="24"/>
      <w:szCs w:val="28"/>
    </w:rPr>
  </w:style>
  <w:style w:type="paragraph" w:styleId="Kop3">
    <w:name w:val="heading 3"/>
    <w:basedOn w:val="Standaard"/>
    <w:next w:val="Standaard"/>
    <w:qFormat/>
    <w:rsid w:val="00200046"/>
    <w:pPr>
      <w:keepNext/>
      <w:spacing w:before="240" w:after="60"/>
      <w:outlineLvl w:val="2"/>
    </w:pPr>
    <w:rPr>
      <w:rFonts w:cs="Arial"/>
      <w:bCs/>
      <w:sz w:val="24"/>
      <w:szCs w:val="26"/>
      <w:u w:val="single"/>
    </w:rPr>
  </w:style>
  <w:style w:type="paragraph" w:styleId="Kop4">
    <w:name w:val="heading 4"/>
    <w:basedOn w:val="Standaard"/>
    <w:next w:val="Standaard"/>
    <w:link w:val="Kop4Char"/>
    <w:qFormat/>
    <w:rsid w:val="00200046"/>
    <w:pPr>
      <w:keepNext/>
      <w:keepLines/>
      <w:spacing w:before="200"/>
      <w:outlineLvl w:val="3"/>
    </w:pPr>
    <w:rPr>
      <w:rFonts w:eastAsiaTheme="majorEastAsia" w:cstheme="majorBidi"/>
      <w:bCs/>
      <w:i/>
      <w:i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719A1"/>
    <w:pPr>
      <w:tabs>
        <w:tab w:val="center" w:pos="4536"/>
        <w:tab w:val="right" w:pos="9072"/>
      </w:tabs>
    </w:pPr>
  </w:style>
  <w:style w:type="paragraph" w:styleId="Voettekst">
    <w:name w:val="footer"/>
    <w:basedOn w:val="Standaard"/>
    <w:rsid w:val="006719A1"/>
    <w:pPr>
      <w:tabs>
        <w:tab w:val="center" w:pos="4536"/>
        <w:tab w:val="right" w:pos="9072"/>
      </w:tabs>
    </w:pPr>
  </w:style>
  <w:style w:type="paragraph" w:styleId="Ballontekst">
    <w:name w:val="Balloon Text"/>
    <w:basedOn w:val="Standaard"/>
    <w:semiHidden/>
    <w:rsid w:val="00973860"/>
    <w:rPr>
      <w:rFonts w:ascii="Tahoma" w:hAnsi="Tahoma" w:cs="Tahoma"/>
      <w:sz w:val="16"/>
      <w:szCs w:val="16"/>
    </w:rPr>
  </w:style>
  <w:style w:type="character" w:customStyle="1" w:styleId="Kop4Char">
    <w:name w:val="Kop 4 Char"/>
    <w:basedOn w:val="Standaardalinea-lettertype"/>
    <w:link w:val="Kop4"/>
    <w:rsid w:val="00200046"/>
    <w:rPr>
      <w:rFonts w:asciiTheme="minorHAnsi" w:eastAsiaTheme="majorEastAsia" w:hAnsiTheme="minorHAnsi" w:cstheme="majorBidi"/>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ttemeer.nl/docenten/joost-valkenberg/" TargetMode="External"/><Relationship Id="rId3" Type="http://schemas.openxmlformats.org/officeDocument/2006/relationships/settings" Target="settings.xml"/><Relationship Id="rId7" Type="http://schemas.openxmlformats.org/officeDocument/2006/relationships/hyperlink" Target="https://www.wittemeer.nl/docenten/frank-timmerm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890</Words>
  <Characters>4900</Characters>
  <Application>Microsoft Office Word</Application>
  <DocSecurity>0</DocSecurity>
  <Lines>40</Lines>
  <Paragraphs>11</Paragraphs>
  <ScaleCrop>false</ScaleCrop>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van der Kraan</dc:creator>
  <cp:keywords/>
  <dc:description/>
  <cp:lastModifiedBy>Chantal van der Kraan</cp:lastModifiedBy>
  <cp:revision>2</cp:revision>
  <dcterms:created xsi:type="dcterms:W3CDTF">2021-07-28T17:31:00Z</dcterms:created>
  <dcterms:modified xsi:type="dcterms:W3CDTF">2021-07-28T17:36:00Z</dcterms:modified>
</cp:coreProperties>
</file>